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38" w:rsidRPr="002E3538" w:rsidRDefault="002E3538" w:rsidP="002E35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E3538">
        <w:rPr>
          <w:rFonts w:ascii="Times New Roman" w:eastAsia="Times New Roman" w:hAnsi="Times New Roman" w:cs="Times New Roman"/>
          <w:b/>
          <w:bCs/>
          <w:sz w:val="36"/>
          <w:szCs w:val="36"/>
        </w:rPr>
        <w:t>Изолирующее муфтовое соединение</w:t>
      </w:r>
    </w:p>
    <w:p w:rsidR="002E3538" w:rsidRPr="002E3538" w:rsidRDefault="002E3538" w:rsidP="002E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942975"/>
            <wp:effectExtent l="19050" t="0" r="0" b="0"/>
            <wp:wrapSquare wrapText="bothSides"/>
            <wp:docPr id="2" name="Рисунок 2" descr="Газовое оборудование / Изолирующее муфтовое соеди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зовое оборудование / Изолирующее муфтовое соедин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538">
        <w:rPr>
          <w:rFonts w:ascii="Times New Roman" w:eastAsia="Times New Roman" w:hAnsi="Times New Roman" w:cs="Times New Roman"/>
          <w:sz w:val="24"/>
          <w:szCs w:val="24"/>
        </w:rPr>
        <w:t xml:space="preserve">Установка изолирующих соединений защищает электронные части газовых приборов и счетчиков от выхода из строя в результате воздействия электрического тока. </w:t>
      </w:r>
      <w:r w:rsidRPr="002E3538">
        <w:rPr>
          <w:rFonts w:ascii="Times New Roman" w:eastAsia="Times New Roman" w:hAnsi="Times New Roman" w:cs="Times New Roman"/>
          <w:sz w:val="24"/>
          <w:szCs w:val="24"/>
        </w:rPr>
        <w:br/>
        <w:t xml:space="preserve">ИМС защищают от попадания электрического тока на газовую магистраль, </w:t>
      </w:r>
      <w:r w:rsidRPr="002E3538">
        <w:rPr>
          <w:rFonts w:ascii="Times New Roman" w:eastAsia="Times New Roman" w:hAnsi="Times New Roman" w:cs="Times New Roman"/>
          <w:sz w:val="24"/>
          <w:szCs w:val="24"/>
        </w:rPr>
        <w:br/>
        <w:t>в результате неисправностей электрической части газовых приборов.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851"/>
        <w:gridCol w:w="1845"/>
      </w:tblGrid>
      <w:tr w:rsidR="002E3538" w:rsidRPr="002E3538" w:rsidTr="002E3538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2E3538" w:rsidRPr="002E3538" w:rsidRDefault="002E3538" w:rsidP="002E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1" w:type="dxa"/>
            <w:vAlign w:val="center"/>
            <w:hideMark/>
          </w:tcPr>
          <w:p w:rsidR="002E3538" w:rsidRPr="002E3538" w:rsidRDefault="002E3538" w:rsidP="002E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2E3538" w:rsidRPr="002E3538" w:rsidRDefault="002E3538" w:rsidP="002E3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2E3538" w:rsidRPr="002E3538" w:rsidTr="002E3538">
        <w:trPr>
          <w:tblCellSpacing w:w="15" w:type="dxa"/>
        </w:trPr>
        <w:tc>
          <w:tcPr>
            <w:tcW w:w="2835" w:type="dxa"/>
            <w:hideMark/>
          </w:tcPr>
          <w:p w:rsidR="002E3538" w:rsidRPr="002E3538" w:rsidRDefault="002E3538" w:rsidP="002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ИМС 15-0,63 </w:t>
            </w:r>
            <w:proofErr w:type="gramStart"/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21" w:type="dxa"/>
            <w:hideMark/>
          </w:tcPr>
          <w:p w:rsidR="002E3538" w:rsidRPr="002E3538" w:rsidRDefault="002E3538" w:rsidP="002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2E3538" w:rsidRPr="002E3538" w:rsidRDefault="002E3538" w:rsidP="002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>185.00</w:t>
            </w:r>
          </w:p>
        </w:tc>
      </w:tr>
      <w:tr w:rsidR="002E3538" w:rsidRPr="002E3538" w:rsidTr="002E3538">
        <w:trPr>
          <w:tblCellSpacing w:w="15" w:type="dxa"/>
        </w:trPr>
        <w:tc>
          <w:tcPr>
            <w:tcW w:w="2835" w:type="dxa"/>
            <w:shd w:val="clear" w:color="auto" w:fill="EEEEEE"/>
            <w:hideMark/>
          </w:tcPr>
          <w:p w:rsidR="002E3538" w:rsidRPr="002E3538" w:rsidRDefault="002E3538" w:rsidP="002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ИМС 20-0,63 </w:t>
            </w:r>
            <w:proofErr w:type="gramStart"/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21" w:type="dxa"/>
            <w:shd w:val="clear" w:color="auto" w:fill="EEEEEE"/>
            <w:hideMark/>
          </w:tcPr>
          <w:p w:rsidR="002E3538" w:rsidRPr="002E3538" w:rsidRDefault="002E3538" w:rsidP="002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EEEEEE"/>
            <w:hideMark/>
          </w:tcPr>
          <w:p w:rsidR="002E3538" w:rsidRPr="002E3538" w:rsidRDefault="002E3538" w:rsidP="002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2E3538" w:rsidRPr="002E3538" w:rsidTr="002E3538">
        <w:trPr>
          <w:tblCellSpacing w:w="15" w:type="dxa"/>
        </w:trPr>
        <w:tc>
          <w:tcPr>
            <w:tcW w:w="2835" w:type="dxa"/>
            <w:hideMark/>
          </w:tcPr>
          <w:p w:rsidR="002E3538" w:rsidRPr="002E3538" w:rsidRDefault="002E3538" w:rsidP="002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ИМС 25-0,63 </w:t>
            </w:r>
            <w:proofErr w:type="gramStart"/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21" w:type="dxa"/>
            <w:hideMark/>
          </w:tcPr>
          <w:p w:rsidR="002E3538" w:rsidRPr="002E3538" w:rsidRDefault="002E3538" w:rsidP="002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2E3538" w:rsidRPr="002E3538" w:rsidRDefault="002E3538" w:rsidP="002E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38">
              <w:rPr>
                <w:rFonts w:ascii="Times New Roman" w:eastAsia="Times New Roman" w:hAnsi="Times New Roman" w:cs="Times New Roman"/>
                <w:sz w:val="24"/>
                <w:szCs w:val="24"/>
              </w:rPr>
              <w:t>270.00</w:t>
            </w:r>
          </w:p>
        </w:tc>
      </w:tr>
    </w:tbl>
    <w:p w:rsidR="008745AD" w:rsidRPr="002E3538" w:rsidRDefault="008745AD" w:rsidP="002E3538">
      <w:pPr>
        <w:rPr>
          <w:szCs w:val="24"/>
        </w:rPr>
      </w:pPr>
    </w:p>
    <w:sectPr w:rsidR="008745AD" w:rsidRPr="002E3538" w:rsidSect="00E3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16"/>
    <w:rsid w:val="00114132"/>
    <w:rsid w:val="001D7C16"/>
    <w:rsid w:val="002E3538"/>
    <w:rsid w:val="003667D2"/>
    <w:rsid w:val="00402673"/>
    <w:rsid w:val="004503BC"/>
    <w:rsid w:val="005031C6"/>
    <w:rsid w:val="006C3F66"/>
    <w:rsid w:val="00706816"/>
    <w:rsid w:val="008745AD"/>
    <w:rsid w:val="008A7179"/>
    <w:rsid w:val="009018B0"/>
    <w:rsid w:val="009321CD"/>
    <w:rsid w:val="009521EF"/>
    <w:rsid w:val="00B412FF"/>
    <w:rsid w:val="00E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7"/>
  </w:style>
  <w:style w:type="paragraph" w:styleId="2">
    <w:name w:val="heading 2"/>
    <w:basedOn w:val="a"/>
    <w:link w:val="20"/>
    <w:uiPriority w:val="9"/>
    <w:qFormat/>
    <w:rsid w:val="002E3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35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2E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38F50C-B30C-48C3-BEFB-77795C3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2016-11-08T05:35:00Z</cp:lastPrinted>
  <dcterms:created xsi:type="dcterms:W3CDTF">2017-03-28T07:36:00Z</dcterms:created>
  <dcterms:modified xsi:type="dcterms:W3CDTF">2017-03-28T07:36:00Z</dcterms:modified>
</cp:coreProperties>
</file>