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Задвижки шиберные CMO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635</wp:posOffset>
            </wp:positionV>
            <wp:extent cx="762000" cy="1771650"/>
            <wp:effectExtent l="19050" t="0" r="0" b="0"/>
            <wp:wrapSquare wrapText="bothSides"/>
            <wp:docPr id="2" name="Рисунок 2" descr="Задвижки чугунные Задвижки шиберные C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вижки чугунные Задвижки шиберные C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Шиберные ножевые задвижки устанавливают в системах магистральных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трубопроводов, канализационных системах или на трубопроводы различных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промышленных предприятий по которым движутся сыпучие материалы,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грязные или шламовые воды, целлюлозные, бумажные и прочие среды при температуре до +225° С. Шиберная ножевая задвижка снабжена металлическим клином или пластиной, разрезающей абразивные включения, которые могут содержаться в потоке, проходящем через ее тело. </w:t>
      </w:r>
      <w:proofErr w:type="gramEnd"/>
    </w:p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51"/>
        <w:gridCol w:w="992"/>
        <w:gridCol w:w="1845"/>
      </w:tblGrid>
      <w:tr w:rsidR="008E1FAA" w:rsidRPr="008E1FAA" w:rsidTr="008E1FAA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гс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E1FAA" w:rsidRPr="008E1FAA" w:rsidTr="008E1FAA">
        <w:trPr>
          <w:tblCellSpacing w:w="15" w:type="dxa"/>
        </w:trPr>
        <w:tc>
          <w:tcPr>
            <w:tcW w:w="2835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шиберная задвижка</w:t>
            </w:r>
          </w:p>
        </w:tc>
        <w:tc>
          <w:tcPr>
            <w:tcW w:w="821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E1FAA" w:rsidRPr="008E1FAA" w:rsidRDefault="008E1FAA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A02758" w:rsidRDefault="008E1FAA" w:rsidP="00A02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E1FAA" w:rsidRPr="008E1FAA" w:rsidRDefault="008E1FAA" w:rsidP="00A02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Задвижки 30кч70бр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819275"/>
            <wp:effectExtent l="19050" t="0" r="9525" b="0"/>
            <wp:wrapSquare wrapText="bothSides"/>
            <wp:docPr id="3" name="Рисунок 3" descr="Задвижки чугунные Задвижки 30кч70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вижки чугунные Задвижки 30кч70б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>Задвижки чугунные применяются на трубопроводах для бензина и керосина рабочей температурой от -30 до +100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рабочее давление — 0,4 МПа. Задвижки устанавливаются на трубопроводе в любом рабочем положении.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Материал основных деталей задвижки: корпус, крышка, маховик — ковкий чугун; шпиндель, диски — латунь; сальник — сталь; набивка пропитанный асбест.</w:t>
      </w:r>
      <w:proofErr w:type="gramEnd"/>
    </w:p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851"/>
        <w:gridCol w:w="992"/>
        <w:gridCol w:w="1417"/>
        <w:gridCol w:w="1845"/>
      </w:tblGrid>
      <w:tr w:rsidR="00A02758" w:rsidRPr="008E1FAA" w:rsidTr="00A02758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54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30кч70бр (бензин)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920.00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30кч70бр (бензин)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1250.00 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54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30кч70бр (бензин)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3900.00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30кч70бр (бензин)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54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30кч70бк (газ)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2200.00</w:t>
            </w:r>
          </w:p>
        </w:tc>
      </w:tr>
    </w:tbl>
    <w:p w:rsidR="00A02758" w:rsidRDefault="00A02758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Задвижки 30ч7б</w:t>
      </w:r>
      <w:proofErr w:type="gramStart"/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к(</w:t>
      </w:r>
      <w:proofErr w:type="gramEnd"/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газ)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46355</wp:posOffset>
            </wp:positionV>
            <wp:extent cx="790575" cy="1200150"/>
            <wp:effectExtent l="19050" t="0" r="9525" b="0"/>
            <wp:wrapSquare wrapText="bothSides"/>
            <wp:docPr id="4" name="Рисунок 4" descr="Задвижки чугунные Задвижки 30ч7бк(га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вижки чугунные Задвижки 30ч7бк(газ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E1FAA">
        <w:rPr>
          <w:rFonts w:ascii="Times New Roman" w:eastAsia="Times New Roman" w:hAnsi="Times New Roman" w:cs="Times New Roman"/>
          <w:sz w:val="24"/>
          <w:szCs w:val="24"/>
        </w:rPr>
        <w:t>Задвижкиа</w:t>
      </w:r>
      <w:proofErr w:type="spell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 чугунная применяется в качестве запорного устройства на газопроводах низкого давления — 0,6 МПа,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среда природный и топливный газ при температуре до +100 град С.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Присоединение к трубопроводу — фланцевое.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Герметичность затвора по классу «А» ГОСТ 9544-93. 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E1F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Технические характеристики 30ч7бк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850"/>
        <w:gridCol w:w="993"/>
        <w:gridCol w:w="1559"/>
        <w:gridCol w:w="1845"/>
      </w:tblGrid>
      <w:tr w:rsidR="00A02758" w:rsidRPr="008E1FAA" w:rsidTr="00A02758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11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30ч7б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газ)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1600.00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30ч7б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газ)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29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2400.00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11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30ч7б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газ)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2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30ч7б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газ)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9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311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30ч7б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газ)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29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11000.00</w:t>
            </w:r>
          </w:p>
        </w:tc>
      </w:tr>
    </w:tbl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Задвижки 30ч6бр Ру10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3175</wp:posOffset>
            </wp:positionV>
            <wp:extent cx="666750" cy="1171575"/>
            <wp:effectExtent l="19050" t="0" r="0" b="0"/>
            <wp:wrapSquare wrapText="bothSides"/>
            <wp:docPr id="5" name="Рисунок 5" descr="Задвижки чугунные Задвижки 30ч6бр Ру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вижки чугунные Задвижки 30ч6бр Ру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>Задвижки чугунные 30ч6бр применяется в качестве запорного устройства на трубопроводах для воды и пара при температуре до +225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>, рабочее давление — 1 МПа.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В корпус и диски </w:t>
      </w:r>
      <w:proofErr w:type="spellStart"/>
      <w:r w:rsidRPr="008E1FAA">
        <w:rPr>
          <w:rFonts w:ascii="Times New Roman" w:eastAsia="Times New Roman" w:hAnsi="Times New Roman" w:cs="Times New Roman"/>
          <w:sz w:val="24"/>
          <w:szCs w:val="24"/>
        </w:rPr>
        <w:t>завальцованы</w:t>
      </w:r>
      <w:proofErr w:type="spell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 латунные уплотнительные кольца.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Присоединение к трубопроводу фланцевое.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>Герметичность затвора по классу «Д» ГОСТ 9544-93.</w:t>
      </w:r>
    </w:p>
    <w:tbl>
      <w:tblPr>
        <w:tblW w:w="9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992"/>
        <w:gridCol w:w="851"/>
        <w:gridCol w:w="1417"/>
        <w:gridCol w:w="1845"/>
      </w:tblGrid>
      <w:tr w:rsidR="00A02758" w:rsidRPr="008E1FAA" w:rsidTr="00A02758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1350.00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30ч906бр(917бр)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3345.00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2200.00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30ч906бр(917бр)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4700.00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3250.00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Теплогорский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100/80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30ч906бр(917бр)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6200.00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6900.00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Теплогорский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ЛМЗ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200/150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13800.00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11700.00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16500.00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30ч6бр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Никопольский</w:t>
            </w:r>
            <w:proofErr w:type="gram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АРЗ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29500.00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30ч906бр под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26000.00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67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</w:t>
            </w:r>
          </w:p>
        </w:tc>
        <w:tc>
          <w:tcPr>
            <w:tcW w:w="96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66000.00</w:t>
            </w:r>
          </w:p>
        </w:tc>
      </w:tr>
    </w:tbl>
    <w:p w:rsidR="00A02758" w:rsidRDefault="00A02758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Задвижки 30ч6бр Ру16</w:t>
      </w:r>
    </w:p>
    <w:p w:rsid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74930</wp:posOffset>
            </wp:positionV>
            <wp:extent cx="666750" cy="1171575"/>
            <wp:effectExtent l="19050" t="0" r="0" b="0"/>
            <wp:wrapSquare wrapText="bothSides"/>
            <wp:docPr id="6" name="Рисунок 6" descr="Задвижки чугунные Задвижки 30ч6бр Ру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вижки чугунные Задвижки 30ч6бр Ру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>Задвижки чугунные 30ч6бр применяется в качестве запорного устройства на трубопроводах для воды и пара при температуре до +225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, рабочее давление — 1,6 МПа.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В корпус и диски </w:t>
      </w:r>
      <w:proofErr w:type="spellStart"/>
      <w:r w:rsidRPr="008E1FAA">
        <w:rPr>
          <w:rFonts w:ascii="Times New Roman" w:eastAsia="Times New Roman" w:hAnsi="Times New Roman" w:cs="Times New Roman"/>
          <w:sz w:val="24"/>
          <w:szCs w:val="24"/>
        </w:rPr>
        <w:t>завальцованы</w:t>
      </w:r>
      <w:proofErr w:type="spell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 латунные уплотнительные кольца.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Присоединение к трубопроводу фланцевое.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>Герметичность затвора по классу «Д» ГОСТ 9544-93.</w:t>
      </w:r>
    </w:p>
    <w:p w:rsidR="00A02758" w:rsidRPr="008E1FAA" w:rsidRDefault="00A02758" w:rsidP="00A027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850"/>
        <w:gridCol w:w="993"/>
        <w:gridCol w:w="1417"/>
        <w:gridCol w:w="1845"/>
      </w:tblGrid>
      <w:tr w:rsidR="00A02758" w:rsidRPr="008E1FAA" w:rsidTr="00A0275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55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1485.00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55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2450.00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552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3580.00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552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6800.00</w:t>
            </w:r>
          </w:p>
        </w:tc>
      </w:tr>
    </w:tbl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Задвижки 30ч6бк (</w:t>
      </w:r>
      <w:proofErr w:type="gramStart"/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для</w:t>
      </w:r>
      <w:proofErr w:type="gramEnd"/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нефтепродукт.) 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1066800"/>
            <wp:effectExtent l="19050" t="0" r="9525" b="0"/>
            <wp:wrapSquare wrapText="bothSides"/>
            <wp:docPr id="7" name="Рисунок 7" descr="Задвижки чугунные Задвижки 30ч6бк (для нефтепродукт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вижки чугунные Задвижки 30ч6бк (для нефтепродукт.)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>Применяется в качестве запорного устройства на трубопроводах нефти при температуре до +90 град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рабочее давление — 1,0 МПа. Присоединение к трубопроводу — фланцевое. Затвор — клин с двумя параллельными дисками.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Уплотнение по шпинделю — сальниковое. Герметичность затвора по классу «Д» ГОСТ 9544-93.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028"/>
        <w:gridCol w:w="1098"/>
        <w:gridCol w:w="1418"/>
        <w:gridCol w:w="1845"/>
      </w:tblGrid>
      <w:tr w:rsidR="00A02758" w:rsidRPr="008E1FAA" w:rsidTr="00A02758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8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068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97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30ч6бк</w:t>
            </w:r>
          </w:p>
        </w:tc>
        <w:tc>
          <w:tcPr>
            <w:tcW w:w="99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1100.00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30ч6бк</w:t>
            </w:r>
          </w:p>
        </w:tc>
        <w:tc>
          <w:tcPr>
            <w:tcW w:w="99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977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30ч6бк</w:t>
            </w:r>
          </w:p>
        </w:tc>
        <w:tc>
          <w:tcPr>
            <w:tcW w:w="99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2600.00 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30ч6бк</w:t>
            </w:r>
          </w:p>
        </w:tc>
        <w:tc>
          <w:tcPr>
            <w:tcW w:w="99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4750.00</w:t>
            </w:r>
          </w:p>
        </w:tc>
      </w:tr>
    </w:tbl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t>Задвижки 30ч6бр (Иркутск/Китай)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352550"/>
            <wp:effectExtent l="19050" t="0" r="0" b="0"/>
            <wp:wrapSquare wrapText="bothSides"/>
            <wp:docPr id="8" name="Рисунок 8" descr="Задвижки чугунные Задвижки 30ч6бр (Иркутск/Кита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движки чугунные Задвижки 30ч6бр (Иркутск/Китай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>Применяется в качестве запорного устройства на трубопроводах для воды и пара при температуре до +225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рабочее давление — 1 МПа. В корпус и диски </w:t>
      </w:r>
      <w:proofErr w:type="spellStart"/>
      <w:r w:rsidRPr="008E1FAA">
        <w:rPr>
          <w:rFonts w:ascii="Times New Roman" w:eastAsia="Times New Roman" w:hAnsi="Times New Roman" w:cs="Times New Roman"/>
          <w:sz w:val="24"/>
          <w:szCs w:val="24"/>
        </w:rPr>
        <w:t>завальцованы</w:t>
      </w:r>
      <w:proofErr w:type="spell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 латунные уплотнительные кольца.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>Присоединение к трубопроводу фланцевое. Герметичность затвора по классу «Д» ГОСТ 9544-93.</w:t>
      </w:r>
    </w:p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851"/>
        <w:gridCol w:w="850"/>
        <w:gridCol w:w="1418"/>
        <w:gridCol w:w="1845"/>
      </w:tblGrid>
      <w:tr w:rsidR="00A02758" w:rsidRPr="008E1FAA" w:rsidTr="00A02758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11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 (Иркутск / Китай)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 (Иркутск / Китай)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11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 (Иркутск / Китай)</w:t>
            </w:r>
          </w:p>
        </w:tc>
        <w:tc>
          <w:tcPr>
            <w:tcW w:w="821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8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11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30ч6бр (Иркутск / Китай)</w:t>
            </w:r>
          </w:p>
        </w:tc>
        <w:tc>
          <w:tcPr>
            <w:tcW w:w="821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0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88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FAA" w:rsidRPr="008E1FAA" w:rsidRDefault="008E1FAA" w:rsidP="008E1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1FA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Задвижки с обрезиненным клином</w:t>
      </w:r>
    </w:p>
    <w:p w:rsidR="008E1FAA" w:rsidRPr="008E1FAA" w:rsidRDefault="008E1FAA" w:rsidP="008E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74930</wp:posOffset>
            </wp:positionV>
            <wp:extent cx="952500" cy="1533525"/>
            <wp:effectExtent l="19050" t="0" r="0" b="0"/>
            <wp:wrapSquare wrapText="bothSides"/>
            <wp:docPr id="9" name="Рисунок 9" descr="Задвижки чугунные  Задвижки с обрезиненным кли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вижки чугунные  Задвижки с обрезиненным клин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Применяется как запорное устройство на трубопроводах холодной воды при </w:t>
      </w:r>
      <w:r w:rsidRPr="008E1FAA">
        <w:rPr>
          <w:rFonts w:ascii="Times New Roman" w:eastAsia="Times New Roman" w:hAnsi="Times New Roman" w:cs="Times New Roman"/>
          <w:sz w:val="24"/>
          <w:szCs w:val="24"/>
        </w:rPr>
        <w:br/>
        <w:t>температуре до 40</w:t>
      </w:r>
      <w:proofErr w:type="gramStart"/>
      <w:r w:rsidRPr="008E1FA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8E1FAA">
        <w:rPr>
          <w:rFonts w:ascii="Times New Roman" w:eastAsia="Times New Roman" w:hAnsi="Times New Roman" w:cs="Times New Roman"/>
          <w:sz w:val="24"/>
          <w:szCs w:val="24"/>
        </w:rPr>
        <w:t xml:space="preserve">(30ч39рМЗВ), до +150°С(30ч39рМЗВг) и давлении — 1,0 МПа. </w:t>
      </w:r>
    </w:p>
    <w:p w:rsidR="008E1FAA" w:rsidRPr="008E1FAA" w:rsidRDefault="008E1FAA" w:rsidP="008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FA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1134"/>
        <w:gridCol w:w="1845"/>
      </w:tblGrid>
      <w:tr w:rsidR="00A02758" w:rsidRPr="008E1FAA" w:rsidTr="00A02758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A02758" w:rsidRPr="008E1FAA" w:rsidRDefault="00A02758" w:rsidP="00A0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 70C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2900.00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VOC4241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Trcofi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30ч39рГ 150C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4400.00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 70C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4600.00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VOC4241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Trcofi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5900.00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30ч39рГ 150C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6040.00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 70C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4500.00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VOC4241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Trcofi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9600.00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30ч39рГ 150C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6900.00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 70C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VOC4241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Trcofi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22000.00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30ч39р 70C</w:t>
            </w:r>
          </w:p>
        </w:tc>
        <w:tc>
          <w:tcPr>
            <w:tcW w:w="1104" w:type="dxa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shd w:val="clear" w:color="auto" w:fill="EEEEEE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25500.00</w:t>
            </w:r>
          </w:p>
        </w:tc>
      </w:tr>
      <w:tr w:rsidR="00A02758" w:rsidRPr="008E1FAA" w:rsidTr="00A02758">
        <w:trPr>
          <w:tblCellSpacing w:w="15" w:type="dxa"/>
        </w:trPr>
        <w:tc>
          <w:tcPr>
            <w:tcW w:w="4253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VOC4241 </w:t>
            </w:r>
            <w:proofErr w:type="spellStart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Trcofi</w:t>
            </w:r>
            <w:proofErr w:type="spellEnd"/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130C</w:t>
            </w:r>
          </w:p>
        </w:tc>
        <w:tc>
          <w:tcPr>
            <w:tcW w:w="1104" w:type="dxa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A02758" w:rsidRPr="008E1FAA" w:rsidRDefault="00A02758" w:rsidP="008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A">
              <w:rPr>
                <w:rFonts w:ascii="Times New Roman" w:eastAsia="Times New Roman" w:hAnsi="Times New Roman" w:cs="Times New Roman"/>
                <w:sz w:val="24"/>
                <w:szCs w:val="24"/>
              </w:rPr>
              <w:t>33500.00</w:t>
            </w:r>
          </w:p>
        </w:tc>
      </w:tr>
    </w:tbl>
    <w:p w:rsidR="008745AD" w:rsidRPr="008E1FAA" w:rsidRDefault="008745AD" w:rsidP="008E1FAA">
      <w:pPr>
        <w:rPr>
          <w:szCs w:val="24"/>
        </w:rPr>
      </w:pPr>
    </w:p>
    <w:sectPr w:rsidR="008745AD" w:rsidRPr="008E1FAA" w:rsidSect="00A027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706816"/>
    <w:rsid w:val="007D185B"/>
    <w:rsid w:val="008745AD"/>
    <w:rsid w:val="008A7179"/>
    <w:rsid w:val="008E1FAA"/>
    <w:rsid w:val="009018B0"/>
    <w:rsid w:val="009521EF"/>
    <w:rsid w:val="00A02758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8E1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1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1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1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E1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images/pasport_30ch7bk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2017-03-23T09:18:00Z</dcterms:created>
  <dcterms:modified xsi:type="dcterms:W3CDTF">2017-03-23T09:18:00Z</dcterms:modified>
</cp:coreProperties>
</file>